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书法学习与创作形式图解  行书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书法学习与创作形式图解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本书出售、求购地址：https://www.jiaokey.com/book/detail/96042682.html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关键词搜索：https://www.jiaokey.com/tag/书法学习与创作形式图解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