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书名：六盘闺秀胭脂峡</w:t>
      </w:r>
    </w:p>
    <w:p>
      <w:r>
        <w:t>作者：咸国英，李子杰著</w:t>
      </w:r>
    </w:p>
    <w:p>
      <w:r>
        <w:t>出版社：银川：宁夏人民出版社</w:t>
      </w:r>
    </w:p>
    <w:p>
      <w:r>
        <w:t>出版日期：2011.12</w:t>
      </w:r>
    </w:p>
    <w:p>
      <w:r>
        <w:t>总页数：138</w:t>
      </w:r>
    </w:p>
    <w:p>
      <w:r>
        <w:t>更多请访问教客网: www.jiaokey.com</w:t>
      </w:r>
    </w:p>
    <w:p>
      <w:r>
        <w:t>六盘闺秀胭脂峡 评论地址：https://www.jiaokey.com/book/detail/96035855.html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