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书名：十年磨一剑  浙江省学校心理健康教育回首  经验篇</w:t>
      </w:r>
    </w:p>
    <w:p>
      <w:r>
        <w:t>作者：庞红卫编著</w:t>
      </w:r>
    </w:p>
    <w:p>
      <w:r>
        <w:t>出版社：杭州：浙江大学出版社</w:t>
      </w:r>
    </w:p>
    <w:p>
      <w:r>
        <w:t>出版日期：2011.01</w:t>
      </w:r>
    </w:p>
    <w:p>
      <w:r>
        <w:t>总页数：408</w:t>
      </w:r>
    </w:p>
    <w:p>
      <w:r>
        <w:t>更多请访问教客网: www.jiaokey.com</w:t>
      </w:r>
    </w:p>
    <w:p>
      <w:r>
        <w:t>十年磨一剑  浙江省学校心理健康教育回首  经验篇 评论地址：https://www.jiaokey.com/book/detail/96029886.html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