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教学工作漫谈  教育专家魏书生教学指导  上中下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教学工作漫谈  教育专家魏书生教学指导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本书出售、求购地址：https://www.jiaokey.com/book/detail/96027291.html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关键词搜索：https://www.jiaokey.com/tag/教学工作漫谈  教育专家魏书生教学指导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