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素质形象意志决定成败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素质形象意志决定成败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本书出售、求购地址：https://www.jiaokey.com/book/detail/96023238.html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关键词搜索：https://www.jiaokey.com/tag/素质形象意志决定成败.html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