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书名：矛盾情结与艺术模糊性  超越政治和族裔的美国华裔文学</w:t>
      </w:r>
    </w:p>
    <w:p>
      <w:r>
        <w:t>作者：张琼著</w:t>
      </w:r>
    </w:p>
    <w:p>
      <w:r>
        <w:t>出版社：上海：复旦大学出版社</w:t>
      </w:r>
    </w:p>
    <w:p>
      <w:r>
        <w:t>出版日期：2006.05</w:t>
      </w:r>
    </w:p>
    <w:p>
      <w:r>
        <w:t>总页数：296</w:t>
      </w:r>
    </w:p>
    <w:p>
      <w:r>
        <w:t>更多请访问教客网: www.jiaokey.com</w:t>
      </w:r>
    </w:p>
    <w:p>
      <w:r>
        <w:t>矛盾情结与艺术模糊性  超越政治和族裔的美国华裔文学 评论地址：https://www.jiaokey.com/book/detail/96021023.html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