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书名：中国近现代民族化学工业的拓荒者：侯德榜的故事  第2版</w:t>
      </w:r>
    </w:p>
    <w:p>
      <w:r>
        <w:t>作者：毕元辉编著</w:t>
      </w:r>
    </w:p>
    <w:p>
      <w:r>
        <w:t>出版社：广州：广东教育出版社</w:t>
      </w:r>
    </w:p>
    <w:p>
      <w:r>
        <w:t>出版日期：2008.12</w:t>
      </w:r>
    </w:p>
    <w:p>
      <w:r>
        <w:t>总页数：112</w:t>
      </w:r>
    </w:p>
    <w:p>
      <w:r>
        <w:t>更多请访问教客网: www.jiaokey.com</w:t>
      </w:r>
    </w:p>
    <w:p>
      <w:r>
        <w:t>中国近现代民族化学工业的拓荒者：侯德榜的故事  第2版 评论地址：https://www.jiaokey.com/book/detail/96020357.html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