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书名：贸易自由化海外并购与研发能力的提升</w:t>
      </w:r>
    </w:p>
    <w:p>
      <w:r>
        <w:t>作者：胡峰等著</w:t>
      </w:r>
    </w:p>
    <w:p>
      <w:r>
        <w:t>出版社：太原：山西经济出版社</w:t>
      </w:r>
    </w:p>
    <w:p>
      <w:r>
        <w:t>出版日期：2011.03</w:t>
      </w:r>
    </w:p>
    <w:p>
      <w:r>
        <w:t>总页数：119</w:t>
      </w:r>
    </w:p>
    <w:p>
      <w:r>
        <w:t>更多请访问教客网: www.jiaokey.com</w:t>
      </w:r>
    </w:p>
    <w:p>
      <w:r>
        <w:t>贸易自由化海外并购与研发能力的提升 评论地址：https://www.jiaokey.com/book/detail/96018535.html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