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书名：河山圣地</w:t>
      </w:r>
    </w:p>
    <w:p>
      <w:r>
        <w:t>作者：刘绪斌，崔晓怡，米建国本册主编</w:t>
      </w:r>
    </w:p>
    <w:p>
      <w:r>
        <w:t>出版社：西安：陕西人民出版社</w:t>
      </w:r>
    </w:p>
    <w:p>
      <w:r>
        <w:t>出版日期：2012.06</w:t>
      </w:r>
    </w:p>
    <w:p>
      <w:r>
        <w:t>总页数：183</w:t>
      </w:r>
    </w:p>
    <w:p>
      <w:r>
        <w:t>更多请访问教客网: www.jiaokey.com</w:t>
      </w:r>
    </w:p>
    <w:p>
      <w:r>
        <w:t>河山圣地 评论地址：https://www.jiaokey.com/book/detail/96016255.html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