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书名：上海市新四军暨华中抗日根据地历史研究会三十年纪事</w:t>
      </w:r>
    </w:p>
    <w:p>
      <w:r>
        <w:t>作者：本书编写组编</w:t>
      </w:r>
    </w:p>
    <w:p>
      <w:r>
        <w:t>出版社：上海：学林出版社</w:t>
      </w:r>
    </w:p>
    <w:p>
      <w:r>
        <w:t>出版日期：2010.12</w:t>
      </w:r>
    </w:p>
    <w:p>
      <w:r>
        <w:t>总页数：359</w:t>
      </w:r>
    </w:p>
    <w:p>
      <w:r>
        <w:t>更多请访问教客网: www.jiaokey.com</w:t>
      </w:r>
    </w:p>
    <w:p>
      <w:r>
        <w:t>上海市新四军暨华中抗日根据地历史研究会三十年纪事 评论地址：https://www.jiaokey.com/book/detail/96015530.html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