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书名：涉农政策法律法规知识问答</w:t>
      </w:r>
    </w:p>
    <w:p>
      <w:r>
        <w:t>作者：周辛平，魏英繁，徐向暹，袁承厚主编</w:t>
      </w:r>
    </w:p>
    <w:p>
      <w:r>
        <w:t>出版社：兰州：甘肃文化出版社</w:t>
      </w:r>
    </w:p>
    <w:p>
      <w:r>
        <w:t>出版日期：2011.11</w:t>
      </w:r>
    </w:p>
    <w:p>
      <w:r>
        <w:t>总页数：382</w:t>
      </w:r>
    </w:p>
    <w:p>
      <w:r>
        <w:t>更多请访问教客网: www.jiaokey.com</w:t>
      </w:r>
    </w:p>
    <w:p>
      <w:r>
        <w:t>涉农政策法律法规知识问答 评论地址：https://www.jiaokey.com/book/detail/96015336.html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