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精神医学研究荟萃</w:t>
      </w:r>
    </w:p>
    <w:p>
      <w:r>
        <w:rPr>
          <w:rFonts w:ascii="宋体" w:hAnsi="宋体" w:eastAsia="宋体"/>
          <w:sz w:val="24"/>
        </w:rPr>
        <w:t>汪志良 著 · 教客网电子书</w:t>
      </w:r>
    </w:p>
    <w:p>
      <w:r>
        <w:t>找书就上教客网 —— www.jiaokey.com</w:t>
      </w:r>
    </w:p>
    <w:p/>
    <w:p>
      <w:r>
        <w:drawing>
          <wp:inline xmlns:a="http://schemas.openxmlformats.org/drawingml/2006/main" xmlns:pic="http://schemas.openxmlformats.org/drawingml/2006/picture">
            <wp:extent cx="2743200" cy="4105341"/>
            <wp:docPr id="1" name="Picture 1"/>
            <wp:cNvGraphicFramePr>
              <a:graphicFrameLocks noChangeAspect="1"/>
            </wp:cNvGraphicFramePr>
            <a:graphic>
              <a:graphicData uri="http://schemas.openxmlformats.org/drawingml/2006/picture">
                <pic:pic>
                  <pic:nvPicPr>
                    <pic:cNvPr id="0" name="96014946.jpg"/>
                    <pic:cNvPicPr/>
                  </pic:nvPicPr>
                  <pic:blipFill>
                    <a:blip r:embed="rId9"/>
                    <a:stretch>
                      <a:fillRect/>
                    </a:stretch>
                  </pic:blipFill>
                  <pic:spPr>
                    <a:xfrm>
                      <a:off x="0" y="0"/>
                      <a:ext cx="2743200" cy="410534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精神医学研究荟萃</w:t>
            </w:r>
          </w:p>
        </w:tc>
      </w:tr>
      <w:tr>
        <w:tc>
          <w:tcPr>
            <w:tcW w:type="dxa" w:w="4320"/>
          </w:tcPr>
          <w:p>
            <w:r>
              <w:t>作者</w:t>
            </w:r>
          </w:p>
        </w:tc>
        <w:tc>
          <w:tcPr>
            <w:tcW w:type="dxa" w:w="4320"/>
          </w:tcPr>
          <w:p>
            <w:r>
              <w:t>汪志良</w:t>
            </w:r>
          </w:p>
        </w:tc>
      </w:tr>
      <w:tr>
        <w:tc>
          <w:tcPr>
            <w:tcW w:type="dxa" w:w="4320"/>
          </w:tcPr>
          <w:p>
            <w:r>
              <w:t>出版社</w:t>
            </w:r>
          </w:p>
        </w:tc>
        <w:tc>
          <w:tcPr>
            <w:tcW w:type="dxa" w:w="4320"/>
          </w:tcPr>
          <w:p>
            <w:r>
              <w:t>宁波：宁波出版社</w:t>
            </w:r>
          </w:p>
        </w:tc>
      </w:tr>
      <w:tr>
        <w:tc>
          <w:tcPr>
            <w:tcW w:type="dxa" w:w="4320"/>
          </w:tcPr>
          <w:p>
            <w:r>
              <w:t>ISBN</w:t>
            </w:r>
          </w:p>
        </w:tc>
        <w:tc>
          <w:tcPr>
            <w:tcW w:type="dxa" w:w="4320"/>
          </w:tcPr>
          <w:p>
            <w:r>
              <w:t>9787552607819</w:t>
            </w:r>
          </w:p>
        </w:tc>
      </w:tr>
      <w:tr>
        <w:tc>
          <w:tcPr>
            <w:tcW w:type="dxa" w:w="4320"/>
          </w:tcPr>
          <w:p>
            <w:r>
              <w:t>出版日期</w:t>
            </w:r>
          </w:p>
        </w:tc>
        <w:tc>
          <w:tcPr>
            <w:tcW w:type="dxa" w:w="4320"/>
          </w:tcPr>
          <w:p>
            <w:r>
              <w:t>2013-05-01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t>精神病学-文集</w:t>
            </w:r>
          </w:p>
        </w:tc>
      </w:tr>
      <w:tr>
        <w:tc>
          <w:tcPr>
            <w:tcW w:type="dxa" w:w="4320"/>
          </w:tcPr>
          <w:p>
            <w:r>
              <w:t>分类</w:t>
            </w:r>
          </w:p>
        </w:tc>
        <w:tc>
          <w:tcPr>
            <w:tcW w:type="dxa" w:w="4320"/>
          </w:tcPr>
          <w:p>
            <w:r>
              <w:t>精神病学</w:t>
            </w:r>
          </w:p>
        </w:tc>
      </w:tr>
    </w:tbl>
    <w:p/>
    <w:p>
      <w:pPr>
        <w:pStyle w:val="Heading1"/>
      </w:pPr>
      <w:r>
        <w:t>图书介绍</w:t>
      </w:r>
    </w:p>
    <w:p>
      <w:r>
        <w:t>研究荟萃》是一本宁波市公安局安康医院业务副院长汪志良医生的论文集。该书共分专论、新观点、论著、讲座等十三章，每章收录有不同时段发表的相关文章、讲话等，是作者三十余年来从事精神科临床工作和学术研究的一次检阅和总结。司法精神病学是一门专业性、实践性很强的精神医学和法学交叉的边缘学科，在中国也只有数十年的发展历史。汪志良医生自1992年医院开展司法精神病鉴定工作以来，一直对全院四个病房的疑难病例查房，每周一天专家门诊，主鉴了各类案件1000余例。对司法精神病鉴定的一些经验、教训作了总结和分析，在司法精神病学的理论上也作了一些研究，尤其是对司法精神病学界目前存在的某些争论和分歧，提出了自己的一孔之见。这些通过不断的实践积累得出的理论总结对提高我国的司法精神病鉴定的技术和质量无疑是起着举足轻重的作用的。本书由作者在精神医学领域发表的38篇论文汇集而成。论文的体裁有论著、论述、观点、讲座、综述、书评、学术争鸣、经验总结、医院管理等，其中涉及精神科临床21篇和司法精神病鉴定17篇。论文的内容主要是对精神科临床和司法精神病鉴定实践的总结，以及一些理论研究和学术探讨，有许多独到的见解，可读性和实用性较强，适合于精神科临床医师和司法精神病鉴定人员阅读。</w:t>
      </w:r>
    </w:p>
    <w:p/>
    <w:p>
      <w:r>
        <w:t>本书出售、求购地址：https://www.jiaokey.com/book/detail/96014946.html</w:t>
      </w:r>
    </w:p>
    <w:p>
      <w:r>
        <w:t>更多精神病学图书推荐：https://www.jiaokey.com</w:t>
      </w:r>
    </w:p>
    <w:p>
      <w:r>
        <w:t>汪志良 其他作品：https://www.jiaokey.com/tag/汪志良.html</w:t>
      </w:r>
    </w:p>
    <w:p>
      <w:r>
        <w:t>宁波：宁波出版社 出版图书：https://www.jiaokey.com/tag/宁波：宁波出版社.html</w:t>
      </w:r>
    </w:p>
    <w:p>
      <w:r>
        <w:t>关键词搜索：https://www.jiaokey.com/tag/精神病学-文集.html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