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激发青少年科学发明的故事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激发青少年科学发明的故事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本书出售、求购地址：https://www.jiaokey.com/book/detail/96007427.html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关键词搜索：https://www.jiaokey.com/tag/激发青少年科学发明的故事.html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