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春花秋实铸身心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春花秋实铸身心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本书出售、求购地址：https://www.jiaokey.com/book/detail/96006524.html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关键词搜索：https://www.jiaokey.com/tag/春花秋实铸身心.html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