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国家司法考试核心考点大全（民法核心考点214）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国家司法考试核心考点大全（民法核心考点214）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本书出售、求购地址：https://www.jiaokey.com/book/detail/96004203.html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关键词搜索：https://www.jiaokey.com/tag/国家司法考试核心考点大全（民法核心考点214）.html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