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书名：江西省教育系统创先争优活动优秀成果  理论研究篇</w:t>
      </w:r>
    </w:p>
    <w:p>
      <w:r>
        <w:t>作者：虞国庆，史蓉蓉主编</w:t>
      </w:r>
    </w:p>
    <w:p>
      <w:r>
        <w:t>出版社：南昌：江西高校出版社</w:t>
      </w:r>
    </w:p>
    <w:p>
      <w:r>
        <w:t>出版日期：2012.06</w:t>
      </w:r>
    </w:p>
    <w:p>
      <w:r>
        <w:t>总页数：308</w:t>
      </w:r>
    </w:p>
    <w:p>
      <w:r>
        <w:t>更多请访问教客网: www.jiaokey.com</w:t>
      </w:r>
    </w:p>
    <w:p>
      <w:r>
        <w:t>江西省教育系统创先争优活动优秀成果  理论研究篇 评论地址：https://www.jiaokey.com/book/detail/96003306.html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