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书名：研海拾贝  宁波市信息中心“十一五”经济社会发展研究论集</w:t>
      </w:r>
    </w:p>
    <w:p>
      <w:r>
        <w:t>作者：周海宁主编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总页数：838</w:t>
      </w:r>
    </w:p>
    <w:p>
      <w:r>
        <w:t>更多请访问教客网: www.jiaokey.com</w:t>
      </w:r>
    </w:p>
    <w:p>
      <w:r>
        <w:t>研海拾贝  宁波市信息中心“十一五”经济社会发展研究论集 评论地址：https://www.jiaokey.com/book/detail/96002223.html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