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新闻观念  从传统到现代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新闻观念  从传统到现代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本书出售、求购地址：https://www.jiaokey.com/book/detail/90142770.html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关键词搜索：https://www.jiaokey.com/tag/新闻观念  从传统到现代.html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