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形势理想道路  高校毕业生思想教育研讨</w:t>
      </w:r>
    </w:p>
    <w:p>
      <w:r>
        <w:rPr>
          <w:rFonts w:ascii="宋体" w:hAnsi="宋体" w:eastAsia="宋体"/>
          <w:sz w:val="24"/>
        </w:rPr>
        <w:t>国家教委学生司编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形势理想道路  高校毕业生思想教育研讨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国家教委学生司编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本书出售、求购地址：https://www.jiaokey.com/book/detail/90127601.html</w:t>
      </w:r>
    </w:p>
    <w:p>
      <w:r>
        <w:t>更多相关图书推荐：https://www.jiaokey.com</w:t>
      </w:r>
    </w:p>
    <w:p>
      <w:r>
        <w:t>国家教委学生司编 其他作品：https://www.jiaokey.com/tag/国家教委学生司编.html</w:t>
      </w:r>
    </w:p>
    <w:p>
      <w:r>
        <w:t>广州：华南工学院出版社 出版图书：https://www.jiaokey.com/tag/广州：华南工学院出版社.html</w:t>
      </w:r>
    </w:p>
    <w:p>
      <w:r>
        <w:t>关键词搜索：https://www.jiaokey.com/tag/形势理想道路  高校毕业生思想教育研讨.html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