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书名：《河南省社会治安综合治理条例》释义</w:t>
      </w:r>
    </w:p>
    <w:p>
      <w:r>
        <w:t>作者：李清林等主编</w:t>
      </w:r>
    </w:p>
    <w:p>
      <w:r>
        <w:t>出版社：开封：河南大学出版社</w:t>
      </w:r>
    </w:p>
    <w:p>
      <w:r>
        <w:t>出版日期：2004</w:t>
      </w:r>
    </w:p>
    <w:p>
      <w:r>
        <w:t>总页数：224</w:t>
      </w:r>
    </w:p>
    <w:p>
      <w:r>
        <w:t>更多请访问教客网: www.jiaokey.com</w:t>
      </w:r>
    </w:p>
    <w:p>
      <w:r>
        <w:t>《河南省社会治安综合治理条例》释义 评论地址：https://www.jiaokey.com/book/detail/90126915.html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