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高等职业院校招生考试指导：英语</w:t>
      </w:r>
    </w:p>
    <w:p>
      <w:r>
        <w:rPr>
          <w:rFonts w:ascii="宋体" w:hAnsi="宋体" w:eastAsia="宋体"/>
          <w:sz w:val="24"/>
        </w:rPr>
        <w:t>冯家胜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高等职业院校招生考试指导：英语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冯家胜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本书出售、求购地址：https://www.jiaokey.com/book/detail/90122379.html</w:t>
      </w:r>
    </w:p>
    <w:p>
      <w:r>
        <w:t>更多相关图书推荐：https://www.jiaokey.com</w:t>
      </w:r>
    </w:p>
    <w:p>
      <w:r>
        <w:t>冯家胜 其他作品：https://www.jiaokey.com/tag/冯家胜.html</w:t>
      </w:r>
    </w:p>
    <w:p>
      <w:r>
        <w:t>首都师范大学出版社 出版图书：https://www.jiaokey.com/tag/首都师范大学出版社.html</w:t>
      </w:r>
    </w:p>
    <w:p>
      <w:r>
        <w:t>关键词搜索：https://www.jiaokey.com/tag/高等职业院校招生考试指导：英语.html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