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荷兰的奇迹：荷兰的就业增加、福利改革和法团主义</w:t>
      </w:r>
    </w:p>
    <w:p>
      <w:r>
        <w:rPr>
          <w:rFonts w:ascii="宋体" w:hAnsi="宋体" w:eastAsia="宋体"/>
          <w:sz w:val="24"/>
        </w:rPr>
        <w:t>［荷］费舍，［荷］黑姆耶克著，张文成译.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荷兰的奇迹：荷兰的就业增加、福利改革和法团主义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［荷］费舍，［荷］黑姆耶克著，张文成译.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本书出售、求购地址：https://www.jiaokey.com/book/detail/90119139.html</w:t>
      </w:r>
    </w:p>
    <w:p>
      <w:r>
        <w:t>更多相关图书推荐：https://www.jiaokey.com</w:t>
      </w:r>
    </w:p>
    <w:p>
      <w:r>
        <w:t>［荷］费舍，［荷］黑姆耶克著，张文成译. 其他作品：https://www.jiaokey.com/tag/［荷］费舍，［荷］黑姆耶克著，张文成译..html</w:t>
      </w:r>
    </w:p>
    <w:p>
      <w:r>
        <w:t>重庆出版社 出版图书：https://www.jiaokey.com/tag/重庆出版社.html</w:t>
      </w:r>
    </w:p>
    <w:p>
      <w:r>
        <w:t>关键词搜索：https://www.jiaokey.com/tag/荷兰的奇迹：荷兰的就业增加、福利改革和法团主义.html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