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科学认识论  第2卷  科学认识发生论</w:t>
      </w:r>
    </w:p>
    <w:p>
      <w:r>
        <w:rPr>
          <w:rFonts w:ascii="宋体" w:hAnsi="宋体" w:eastAsia="宋体"/>
          <w:sz w:val="24"/>
        </w:rPr>
        <w:t>全国十四所综合大学，科学哲学学术共同体著，舒炜光主编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科学认识论  第2卷  科学认识发生论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全国十四所综合大学，科学哲学学术共同体著，舒炜光主编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本书出售、求购地址：https://www.jiaokey.com/book/detail/90118284.html</w:t>
      </w:r>
    </w:p>
    <w:p>
      <w:r>
        <w:t>更多相关图书推荐：https://www.jiaokey.com</w:t>
      </w:r>
    </w:p>
    <w:p>
      <w:r>
        <w:t>全国十四所综合大学，科学哲学学术共同体著，舒炜光主编 其他作品：https://www.jiaokey.com/tag/全国十四所综合大学，科学哲学学术共同体著，舒炜光主编.html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关键词搜索：https://www.jiaokey.com/tag/科学认识论  第2卷  科学认识发生论.html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