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家园直通车：幼儿成长记录  中班  下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家园直通车：幼儿成长记录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本书出售、求购地址：https://www.jiaokey.com/book/detail/90115920.html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关键词搜索：https://www.jiaokey.com/tag/家园直通车：幼儿成长记录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