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新编中文版autocad2004入门与提高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关键词搜索：https://www.jiaokey.com/tag/新编中文版autocad2004入门与提高.html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