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007惊险小说全集  2</w:t>
      </w:r>
    </w:p>
    <w:p>
      <w:r>
        <w:rPr>
          <w:rFonts w:ascii="宋体" w:hAnsi="宋体" w:eastAsia="宋体"/>
          <w:sz w:val="24"/>
        </w:rPr>
        <w:t>伊恩·弗莱明著，邹继东，邹秀英，牛新建，肖纪薇，汪林，卫小华，马兰，张健生，杨利彬编译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007惊险小说全集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伊恩·弗莱明著，邹继东，邹秀英，牛新建，肖纪薇，汪林，卫小华，马兰，张健生，杨利彬编译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本书出售、求购地址：https://www.jiaokey.com/book/detail/90077354.html</w:t>
      </w:r>
    </w:p>
    <w:p>
      <w:r>
        <w:t>更多相关图书推荐：https://www.jiaokey.com</w:t>
      </w:r>
    </w:p>
    <w:p>
      <w:r>
        <w:t>伊恩·弗莱明著，邹继东，邹秀英，牛新建，肖纪薇，汪林，卫小华，马兰，张健生，杨利彬编译 其他作品：https://www.jiaokey.com/tag/伊恩·弗莱明著，邹继东，邹秀英，牛新建，肖纪薇，汪林，卫小华，马兰，张健生，杨利彬编译.html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关键词搜索：https://www.jiaokey.com/tag/007惊险小说全集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