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书名：金苹果文库  第4辑</w:t>
      </w:r>
    </w:p>
    <w:p>
      <w:r>
        <w:t>作者：卞毓麟，赵所生主编</w:t>
      </w:r>
    </w:p>
    <w:p>
      <w:r>
        <w:t>出版社：南京：江苏教育出版社</w:t>
      </w:r>
    </w:p>
    <w:p>
      <w:r>
        <w:t>出版日期：2000</w:t>
      </w:r>
    </w:p>
    <w:p>
      <w:r>
        <w:t>总页数：78</w:t>
      </w:r>
    </w:p>
    <w:p>
      <w:r>
        <w:t>更多请访问教客网: www.jiaokey.com</w:t>
      </w:r>
    </w:p>
    <w:p>
      <w:r>
        <w:t>金苹果文库  第4辑 评论地址：https://www.jiaokey.com/book/detail/90075401.html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