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53  教师用  化学解题中的能力培养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53  教师用  化学解题中的能力培养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本书出售、求购地址：https://www.jiaokey.com/book/detail/90063291.html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53  教师用  化学解题中的能力培养.html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