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中小学生综合能力训练体系  27  中小学生历史课业学习的综合能力与素质训练指导  （下册）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中小学生综合能力训练体系  27  中小学生历史课业学习的综合能力与素质训练指导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本书出售、求购地址：https://www.jiaokey.com/book/detail/90063077.html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关键词搜索：https://www.jiaokey.com/tag/中小学生综合能力训练体系  27  中小学生历史课业学习的综合能力与素质训练指导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