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11  中小学生动作技能与实验操作能力训练指导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11  中小学生动作技能与实验操作能力训练指导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本书出售、求购地址：https://www.jiaokey.com/book/detail/90063061.html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11  中小学生动作技能与实验操作能力训练指导.html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