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10  （修订版）  课堂提问、板书设计与问题教学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10  （修订版）  课堂提问、板书设计与问题教学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本书出售、求购地址：https://www.jiaokey.com/book/detail/90062812.html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10  （修订版）  课堂提问、板书设计与问题教学.html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