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3+X（能力型）解题教学指导书系  （文科版）  2  教师用  语文作业练习复习与解题数学设计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3+X（能力型）解题教学指导书系  （文科版）  2  教师用  语文作业练习复习与解题数学设计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本书出售、求购地址：https://www.jiaokey.com/book/detail/90062764.html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关键词搜索：https://www.jiaokey.com/tag/3+X（能力型）解题教学指导书系  （文科版）  2  教师用  语文作业练习复习与解题数学设计.html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