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外国历代一百名人传  （下册）</w:t>
      </w:r>
    </w:p>
    <w:p>
      <w:r>
        <w:rPr>
          <w:rFonts w:ascii="宋体" w:hAnsi="宋体" w:eastAsia="宋体"/>
          <w:sz w:val="24"/>
        </w:rPr>
        <w:t>邓新裕    张家哲   李建国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外国历代一百名人传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邓新裕    张家哲   李建国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本书出售、求购地址：https://www.jiaokey.com/book/detail/80410276.html</w:t>
      </w:r>
    </w:p>
    <w:p>
      <w:r>
        <w:t>更多相关图书推荐：https://www.jiaokey.com</w:t>
      </w:r>
    </w:p>
    <w:p>
      <w:r>
        <w:t>邓新裕    张家哲   李建国 其他作品：https://www.jiaokey.com/tag/邓新裕    张家哲   李建国.html</w:t>
      </w:r>
    </w:p>
    <w:p>
      <w:r>
        <w:t>上海教育出版社 出版图书：https://www.jiaokey.com/tag/上海教育出版社.html</w:t>
      </w:r>
    </w:p>
    <w:p>
      <w:r>
        <w:t>关键词搜索：https://www.jiaokey.com/tag/外国历代一百名人传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