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书名：金融风险控制与管理  下</w:t>
      </w:r>
    </w:p>
    <w:p>
      <w:r>
        <w:t>作者：杨世源</w:t>
      </w:r>
    </w:p>
    <w:p>
      <w:r>
        <w:t>出版社：太原：山西经济出版社</w:t>
      </w:r>
    </w:p>
    <w:p>
      <w:r>
        <w:t>出版日期：1998.06</w:t>
      </w:r>
    </w:p>
    <w:p>
      <w:r>
        <w:t>总页数：905</w:t>
      </w:r>
    </w:p>
    <w:p>
      <w:r>
        <w:t>更多请访问教客网: www.jiaokey.com</w:t>
      </w:r>
    </w:p>
    <w:p>
      <w:r>
        <w:t>金融风险控制与管理  下 评论地址：https://www.jiaokey.com/book/detail/80408199.html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