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“两个口号”论争资料选编  下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“两个口号”论争资料选编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本书出售、求购地址：https://www.jiaokey.com/book/detail/80405647.html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关键词搜索：https://www.jiaokey.com/tag/“两个口号”论争资料选编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