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地县供电企业防汛防台风应急手册</w:t>
      </w:r>
    </w:p>
    <w:p>
      <w:r>
        <w:rPr>
          <w:rFonts w:ascii="宋体" w:hAnsi="宋体" w:eastAsia="宋体"/>
          <w:sz w:val="24"/>
        </w:rPr>
        <w:t>陈益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地县供电企业防汛防台风应急手册</w:t>
            </w:r>
          </w:p>
        </w:tc>
      </w:tr>
      <w:tr>
        <w:tc>
          <w:tcPr>
            <w:tcW w:type="dxa" w:w="4320"/>
          </w:tcPr>
          <w:p>
            <w:r>
              <w:t>作者</w:t>
            </w:r>
          </w:p>
        </w:tc>
        <w:tc>
          <w:tcPr>
            <w:tcW w:type="dxa" w:w="4320"/>
          </w:tcPr>
          <w:p>
            <w:r>
              <w:t>陈益</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9787519860516</w:t>
            </w:r>
          </w:p>
        </w:tc>
      </w:tr>
      <w:tr>
        <w:tc>
          <w:tcPr>
            <w:tcW w:type="dxa" w:w="4320"/>
          </w:tcPr>
          <w:p>
            <w:r>
              <w:t>出版日期</w:t>
            </w:r>
          </w:p>
        </w:tc>
        <w:tc>
          <w:tcPr>
            <w:tcW w:type="dxa" w:w="4320"/>
          </w:tcPr>
          <w:p>
            <w:r>
              <w:t>2021-10-01</w:t>
            </w:r>
          </w:p>
        </w:tc>
      </w:tr>
      <w:tr>
        <w:tc>
          <w:tcPr>
            <w:tcW w:type="dxa" w:w="4320"/>
          </w:tcPr>
          <w:p>
            <w:r>
              <w:t>页数</w:t>
            </w:r>
          </w:p>
        </w:tc>
        <w:tc>
          <w:tcPr>
            <w:tcW w:type="dxa" w:w="4320"/>
          </w:tcPr>
          <w:p>
            <w:r>
              <w:t>96</w:t>
            </w:r>
          </w:p>
        </w:tc>
      </w:tr>
      <w:tr>
        <w:tc>
          <w:tcPr>
            <w:tcW w:type="dxa" w:w="4320"/>
          </w:tcPr>
          <w:p>
            <w:r>
              <w:t>价格</w:t>
            </w:r>
          </w:p>
        </w:tc>
        <w:tc>
          <w:tcPr>
            <w:tcW w:type="dxa" w:w="4320"/>
          </w:tcPr>
          <w:p>
            <w:r/>
          </w:p>
        </w:tc>
      </w:tr>
      <w:tr>
        <w:tc>
          <w:tcPr>
            <w:tcW w:type="dxa" w:w="4320"/>
          </w:tcPr>
          <w:p>
            <w:r>
              <w:t>关键词</w:t>
            </w:r>
          </w:p>
        </w:tc>
        <w:tc>
          <w:tcPr>
            <w:tcW w:type="dxa" w:w="4320"/>
          </w:tcPr>
          <w:p>
            <w:r>
              <w:t>供电-工业企业-防洪-中国-供电-工业企业-台风灾害-灾害防治-中国</w:t>
            </w:r>
          </w:p>
        </w:tc>
      </w:tr>
      <w:tr>
        <w:tc>
          <w:tcPr>
            <w:tcW w:type="dxa" w:w="4320"/>
          </w:tcPr>
          <w:p>
            <w:r>
              <w:t>分类</w:t>
            </w:r>
          </w:p>
        </w:tc>
        <w:tc>
          <w:tcPr>
            <w:tcW w:type="dxa" w:w="4320"/>
          </w:tcPr>
          <w:p>
            <w:r>
              <w:t>防洪工程</w:t>
            </w:r>
          </w:p>
        </w:tc>
      </w:tr>
    </w:tbl>
    <w:p/>
    <w:p>
      <w:pPr>
        <w:pStyle w:val="Heading1"/>
      </w:pPr>
      <w:r>
        <w:t>图书介绍</w:t>
      </w:r>
    </w:p>
    <w:p>
      <w:r>
        <w:t>为了加强县级供电公司防汛防台组织工作，指导防汛防台抢险救灾工作安全、有序、高效开展，结合区域电网实际情况，特编制《地县供电企业防汛防台风应急手册》（简称《手册》），本手册包括总则、防汛防台风应急的基本原则、防汛防台风应急的工作标准和防汛防台风应急的保障工作。本《手册》可供从事县级供电公司防汛防台风抢险救灾应急处置人员及相关管理人员的参考用书。</w:t>
      </w:r>
    </w:p>
    <w:p/>
    <w:p>
      <w:r>
        <w:t>本书出售、求购地址：https://www.jiaokey.com/book/detail/70001890.html</w:t>
      </w:r>
    </w:p>
    <w:p>
      <w:r>
        <w:t>更多防洪工程图书推荐：https://www.jiaokey.com</w:t>
      </w:r>
    </w:p>
    <w:p>
      <w:r>
        <w:t>陈益 其他作品：https://www.jiaokey.com/tag/陈益.html</w:t>
      </w:r>
    </w:p>
    <w:p>
      <w:r>
        <w:t>北京：中国电力出版社 出版图书：https://www.jiaokey.com/tag/北京：中国电力出版社.html</w:t>
      </w:r>
    </w:p>
    <w:p>
      <w:r>
        <w:t>关键词搜索：https://www.jiaokey.com/tag/供电-工业企业-防洪-中国-供电-工业企业-台风灾害-灾害防治-中国.html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