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电网企业科技创新与项目管理</w:t>
      </w:r>
    </w:p>
    <w:p>
      <w:r>
        <w:rPr>
          <w:rFonts w:ascii="宋体" w:hAnsi="宋体" w:eastAsia="宋体"/>
          <w:sz w:val="24"/>
        </w:rPr>
        <w:t>广东电网有限责任公司佛山供电局,刘益军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电网企业科技创新与项目管理</w:t>
            </w:r>
          </w:p>
        </w:tc>
      </w:tr>
      <w:tr>
        <w:tc>
          <w:tcPr>
            <w:tcW w:type="dxa" w:w="4320"/>
          </w:tcPr>
          <w:p>
            <w:r>
              <w:t>作者</w:t>
            </w:r>
          </w:p>
        </w:tc>
        <w:tc>
          <w:tcPr>
            <w:tcW w:type="dxa" w:w="4320"/>
          </w:tcPr>
          <w:p>
            <w:r>
              <w:t>广东电网有限责任公司佛山供电局,刘益军</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9787519859725</w:t>
            </w:r>
          </w:p>
        </w:tc>
      </w:tr>
      <w:tr>
        <w:tc>
          <w:tcPr>
            <w:tcW w:type="dxa" w:w="4320"/>
          </w:tcPr>
          <w:p>
            <w:r>
              <w:t>出版日期</w:t>
            </w:r>
          </w:p>
        </w:tc>
        <w:tc>
          <w:tcPr>
            <w:tcW w:type="dxa" w:w="4320"/>
          </w:tcPr>
          <w:p>
            <w:r>
              <w:t>2021-09-01</w:t>
            </w:r>
          </w:p>
        </w:tc>
      </w:tr>
      <w:tr>
        <w:tc>
          <w:tcPr>
            <w:tcW w:type="dxa" w:w="4320"/>
          </w:tcPr>
          <w:p>
            <w:r>
              <w:t>页数</w:t>
            </w:r>
          </w:p>
        </w:tc>
        <w:tc>
          <w:tcPr>
            <w:tcW w:type="dxa" w:w="4320"/>
          </w:tcPr>
          <w:p>
            <w:r>
              <w:t>129</w:t>
            </w:r>
          </w:p>
        </w:tc>
      </w:tr>
      <w:tr>
        <w:tc>
          <w:tcPr>
            <w:tcW w:type="dxa" w:w="4320"/>
          </w:tcPr>
          <w:p>
            <w:r>
              <w:t>价格</w:t>
            </w:r>
          </w:p>
        </w:tc>
        <w:tc>
          <w:tcPr>
            <w:tcW w:type="dxa" w:w="4320"/>
          </w:tcPr>
          <w:p>
            <w:r/>
          </w:p>
        </w:tc>
      </w:tr>
      <w:tr>
        <w:tc>
          <w:tcPr>
            <w:tcW w:type="dxa" w:w="4320"/>
          </w:tcPr>
          <w:p>
            <w:r>
              <w:t>关键词</w:t>
            </w:r>
          </w:p>
        </w:tc>
        <w:tc>
          <w:tcPr>
            <w:tcW w:type="dxa" w:w="4320"/>
          </w:tcPr>
          <w:p>
            <w:r>
              <w:t>电力工业-技术革新-项目管理-研究</w:t>
            </w:r>
          </w:p>
        </w:tc>
      </w:tr>
      <w:tr>
        <w:tc>
          <w:tcPr>
            <w:tcW w:type="dxa" w:w="4320"/>
          </w:tcPr>
          <w:p>
            <w:r>
              <w:t>分类</w:t>
            </w:r>
          </w:p>
        </w:tc>
        <w:tc>
          <w:tcPr>
            <w:tcW w:type="dxa" w:w="4320"/>
          </w:tcPr>
          <w:p>
            <w:r>
              <w:t>工业部门经济</w:t>
            </w:r>
          </w:p>
        </w:tc>
      </w:tr>
    </w:tbl>
    <w:p/>
    <w:p>
      <w:pPr>
        <w:pStyle w:val="Heading1"/>
      </w:pPr>
      <w:r>
        <w:t>图书介绍</w:t>
      </w:r>
    </w:p>
    <w:p>
      <w:r>
        <w:t>本书针对电网企业科技创新专业特色与管理模式，基于电网企业科技创新领域实践做法和科技创新通用知识与政策法规等，从科技创新管理体系、项目管理、团队建设、创新成果与奖励、知识产权、创新工具与方法等方面，对电网企业开展科技创新活动可能涉及的各业务领域知识进行了全面、系统地阐述。本书内容包括八个章节，分别是电力企业科技创新管理体系、创新与人才成长、技术创新项目管理、创新团队管理、创新常用工具与方法、技术创新中的知识产权管理、科技成果与奖励、职务科技成果转化。</w:t>
      </w:r>
    </w:p>
    <w:p/>
    <w:p>
      <w:r>
        <w:t>本书出售、求购地址：https://www.jiaokey.com/book/detail/70001867.html</w:t>
      </w:r>
    </w:p>
    <w:p>
      <w:r>
        <w:t>更多工业部门经济图书推荐：https://www.jiaokey.com</w:t>
      </w:r>
    </w:p>
    <w:p>
      <w:r>
        <w:t>广东电网有限责任公司佛山供电局,刘益军 其他作品：https://www.jiaokey.com/tag/广东电网有限责任公司佛山供电局,刘益军.html</w:t>
      </w:r>
    </w:p>
    <w:p>
      <w:r>
        <w:t>北京：中国电力出版社 出版图书：https://www.jiaokey.com/tag/北京：中国电力出版社.html</w:t>
      </w:r>
    </w:p>
    <w:p>
      <w:r>
        <w:t>关键词搜索：https://www.jiaokey.com/tag/电力工业-技术革新-项目管理-研究.html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