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中国电力市场化改革报告  2021年</w:t>
      </w:r>
    </w:p>
    <w:p>
      <w:r>
        <w:rPr>
          <w:rFonts w:ascii="宋体" w:hAnsi="宋体" w:eastAsia="宋体"/>
          <w:sz w:val="24"/>
        </w:rPr>
        <w:t>南方电网能源发展研究院有限责任公司,南方电网澜湄国家能源电力合作研究中心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中国电力市场化改革报告  2021年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南方电网能源发展研究院有限责任公司,南方电网澜湄国家能源电力合作研究中心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9787519863586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一、本书包含能源品类多，涉及面广，社会各方面均存在需求；二、南网能源院是专业能源分析机构，且报告数据详实，所发布观点有一定权威性；报告中有对南方电网五省区的分析，这是已知国内目前唯一，有特定受众。</w:t>
      </w:r>
    </w:p>
    <w:p/>
    <w:p>
      <w:r>
        <w:t>本书出售、求购地址：https://www.jiaokey.com/book/detail/70001858.html</w:t>
      </w:r>
    </w:p>
    <w:p>
      <w:r>
        <w:t>更多工业部门经济图书推荐：https://www.jiaokey.com</w:t>
      </w:r>
    </w:p>
    <w:p>
      <w:r>
        <w:t>南方电网能源发展研究院有限责任公司,南方电网澜湄国家能源电力合作研究中心 其他作品：https://www.jiaokey.com/tag/南方电网能源发展研究院有限责任公司,南方电网澜湄国家能源电力合作研究中心.html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关键词搜索：https://www.jiaokey.com/tag/中国电力市场化改革报告  2021年.html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