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9787519850883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本书出售、求购地址：https://www.jiaokey.com/book/detail/70001843.html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关键词搜索：https://www.jiaokey.com/tag/大洋洲清洁能源开发与投资研究.html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