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发电集控运维职业技能等级证书培训教材  中级</w:t>
      </w:r>
    </w:p>
    <w:p>
      <w:r>
        <w:rPr>
          <w:rFonts w:ascii="宋体" w:hAnsi="宋体" w:eastAsia="宋体"/>
          <w:sz w:val="24"/>
        </w:rPr>
        <w:t>博努力仿真技术有限公司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发电集控运维职业技能等级证书培训教材  中级</w:t>
            </w:r>
          </w:p>
        </w:tc>
      </w:tr>
      <w:tr>
        <w:tc>
          <w:tcPr>
            <w:tcW w:type="dxa" w:w="4320"/>
          </w:tcPr>
          <w:p>
            <w:r>
              <w:t>作者</w:t>
            </w:r>
          </w:p>
        </w:tc>
        <w:tc>
          <w:tcPr>
            <w:tcW w:type="dxa" w:w="4320"/>
          </w:tcPr>
          <w:p>
            <w:r>
              <w:t>博努力仿真技术有限公司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9787519846343</w:t>
            </w:r>
          </w:p>
        </w:tc>
      </w:tr>
      <w:tr>
        <w:tc>
          <w:tcPr>
            <w:tcW w:type="dxa" w:w="4320"/>
          </w:tcPr>
          <w:p>
            <w:r>
              <w:t>出版日期</w:t>
            </w:r>
          </w:p>
        </w:tc>
        <w:tc>
          <w:tcPr>
            <w:tcW w:type="dxa" w:w="4320"/>
          </w:tcPr>
          <w:p>
            <w:r>
              <w:t>2020-05-01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火力发电-发电机组-电力系统运行-职业教育-教材</w:t>
            </w:r>
          </w:p>
        </w:tc>
      </w:tr>
      <w:tr>
        <w:tc>
          <w:tcPr>
            <w:tcW w:type="dxa" w:w="4320"/>
          </w:tcPr>
          <w:p>
            <w:r>
              <w:t>分类</w:t>
            </w:r>
          </w:p>
        </w:tc>
        <w:tc>
          <w:tcPr>
            <w:tcW w:type="dxa" w:w="4320"/>
          </w:tcPr>
          <w:p>
            <w:r>
              <w:t>发电厂</w:t>
            </w:r>
          </w:p>
        </w:tc>
      </w:tr>
    </w:tbl>
    <w:p/>
    <w:p>
      <w:pPr>
        <w:pStyle w:val="Heading1"/>
      </w:pPr>
      <w:r>
        <w:t>图书介绍</w:t>
      </w:r>
    </w:p>
    <w:p>
      <w:r>
        <w:t>“1+X”职业技能等级证书配套系列教材发电集控运维职业技能等级证书培训教材（中级）作为“发电集控运维”职业技能等级证书（中级）培训教材，结合各类火力发电厂的设备、系统的运维和技术特点组织编写。主要内容包括火电机组认识、职业岗位环境认知、锅炉设备及系统巡检、汽轮机设备及辅助系统巡检、电气设备及厂用电系统巡检等。配套、彩图、现场视频、现场图片、音频等资源。本书从技术技能培训需要出发，突出行动导向培训教学方法，以学习者为中心，强调“做中学”。</w:t>
      </w:r>
    </w:p>
    <w:p/>
    <w:p>
      <w:r>
        <w:t>本书出售、求购地址：https://www.jiaokey.com/book/detail/70001811.html</w:t>
      </w:r>
    </w:p>
    <w:p>
      <w:r>
        <w:t>更多发电厂图书推荐：https://www.jiaokey.com</w:t>
      </w:r>
    </w:p>
    <w:p>
      <w:r>
        <w:t>博努力仿真技术有限公司 其他作品：https://www.jiaokey.com/tag/博努力仿真技术有限公司.html</w:t>
      </w:r>
    </w:p>
    <w:p>
      <w:r>
        <w:t>北京：中国电力出版社 出版图书：https://www.jiaokey.com/tag/北京：中国电力出版社.html</w:t>
      </w:r>
    </w:p>
    <w:p>
      <w:r>
        <w:t>关键词搜索：https://www.jiaokey.com/tag/火力发电-发电机组-电力系统运行-职业教育-教材.html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