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第5版</w:t>
      </w:r>
    </w:p>
    <w:p>
      <w:r>
        <w:rPr>
          <w:rFonts w:ascii="宋体" w:hAnsi="宋体" w:eastAsia="宋体"/>
          <w:sz w:val="24"/>
        </w:rPr>
        <w:t>武汉大学水质工程系,周柏青,陈志和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武汉大学水质工程系,周柏青,陈志和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9787519827038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十八章，分上、下册。上册内容为水的净化，共十章，主要内容包括电厂用水的水质概述，水的混凝，沉淀与澄清，过滤，反渗透、渗透和纳滤，离子交换除盐，电除盐及电吸附技术，凝结水精处理，循环冷却水处理，火力发电厂废水处理；下册内容为金属的腐蚀及其防止，共八章，主要内容包括给水系统的腐蚀及其防止，汽包锅炉的结垢、积盐及其防止，锅炉的腐蚀及其防止，汽包锅炉的水、汽质量监督，直流锅炉机组的水化学工况，汽轮机和发电机内冷水系统的腐蚀及其防止，凝汽器的腐蚀及其防止，化学清洗和停用保护。本书主要供从事电厂化学工作的工人、技术人员阅读，可作为电厂化学专业的培训教材，还可供从事水质科学技术、环境工程、水务工程、给水排水等专业人员参考。</w:t>
      </w:r>
    </w:p>
    <w:p/>
    <w:p>
      <w:r>
        <w:t>本书出售、求购地址：https://www.jiaokey.com/book/detail/70001742.html</w:t>
      </w:r>
    </w:p>
    <w:p>
      <w:r>
        <w:t>更多相关图书推荐：https://www.jiaokey.com</w:t>
      </w:r>
    </w:p>
    <w:p>
      <w:r>
        <w:t>武汉大学水质工程系,周柏青,陈志和 其他作品：https://www.jiaokey.com/tag/武汉大学水质工程系,周柏青,陈志和.html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关键词搜索：https://www.jiaokey.com/tag/热力发电厂水处理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