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书名：新时代中国资本市场  创新发展、治理与开放</w:t>
      </w:r>
    </w:p>
    <w:p>
      <w:r>
        <w:t>作者：聂庆平，李广川，董辰珂作</w:t>
      </w:r>
    </w:p>
    <w:p>
      <w:r>
        <w:t>出版社：北京：中信出版社</w:t>
      </w:r>
    </w:p>
    <w:p>
      <w:r>
        <w:t>出版日期：2021.05</w:t>
      </w:r>
    </w:p>
    <w:p>
      <w:r>
        <w:t>总页数：400</w:t>
      </w:r>
    </w:p>
    <w:p>
      <w:r>
        <w:t>更多请访问教客网: www.jiaokey.com</w:t>
      </w:r>
    </w:p>
    <w:p>
      <w:r>
        <w:t>新时代中国资本市场  创新发展、治理与开放 评论地址：https://www.jiaokey.com/book/detail/70001008.html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