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2000年修订-11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2000年修订-11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本书出售、求购地址：https://www.jiaokey.com/book/detail/50383398.html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关键词搜索：https://www.jiaokey.com/tag/中国国家标准汇编  2000年修订-11.html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