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GB/T21560.3-2008  低压直流电源第3部分:点磁兼容性（EMC)=Low-voltage power supplies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GB/T21560.3-2008  低压直流电源第3部分:点磁兼容性（EMC)=Low-voltage power supplies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本书出售、求购地址：https://www.jiaokey.com/book/detail/50378451.html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关键词搜索：https://www.jiaokey.com/tag/中华人民共和国国家标准  GB/T21560.3-2008  低压直流电源第3部分:点磁兼容性（EMC)=Low-voltage power supplies.html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