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GB19821-2005  部分代替GB8978-1996  啤酒工业污染物排放标准=Discharge Standard of Pollutants For Beer Industry</w:t>
      </w:r>
    </w:p>
    <w:p>
      <w:r>
        <w:rPr>
          <w:rFonts w:ascii="宋体" w:hAnsi="宋体" w:eastAsia="宋体"/>
          <w:sz w:val="24"/>
        </w:rPr>
        <w:t>国家环境保护总局，国家质量监督检验检疫总局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GB19821-2005  部分代替GB8978-1996  啤酒工业污染物排放标准=Discharge Standard of Pollutants For Beer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国家环境保护总局，国家质量监督检验检疫总局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本书出售、求购地址：https://www.jiaokey.com/book/detail/50377255.html</w:t>
      </w:r>
    </w:p>
    <w:p>
      <w:r>
        <w:t>更多相关图书推荐：https://www.jiaokey.com</w:t>
      </w:r>
    </w:p>
    <w:p>
      <w:r>
        <w:t>国家环境保护总局，国家质量监督检验检疫总局 其他作品：https://www.jiaokey.com/tag/国家环境保护总局，国家质量监督检验检疫总局.html</w:t>
      </w:r>
    </w:p>
    <w:p>
      <w:r>
        <w:t>关键词搜索：https://www.jiaokey.com/tag/中华人民共和国国家标准  GB19821-2005  部分代替GB8978-1996  啤酒工业污染物排放标准=Discharge Standard of Pollutants For Beer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