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Systèmes asservis non linéaires Tome 2 Problèmes particuliers Méthodes analytiques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Systèmes asservis non linéaires Tome 2 Problèmes particuliers Méthodes analytiques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本书出售、求购地址：https://www.jiaokey.com/book/detail/41020315.html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关键词搜索：https://www.jiaokey.com/tag/Systèmes asservis non linéaires Tome 2 Problèmes particuliers Méthodes analytiques.html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