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HAYDN STUDIEN BAND Ⅴ HAYDN-BIBLIOGRAPHIE 1973-1983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HAYDN STUDIEN BAND Ⅴ HAYDN-BIBLIOGRAPHIE 1973-1983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本书出售、求购地址：https://www.jiaokey.com/book/detail/41017815.html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关键词搜索：https://www.jiaokey.com/tag/HAYDN STUDIEN BAND Ⅴ HAYDN-BIBLIOGRAPHIE 1973-1983.html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