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ECRITS IMPRIMES CONCERNANT LA MUSIQUE I 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ECRITS IMPRIMES CONCERNANT LA MUSIQUE I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关键词搜索：https://www.jiaokey.com/tag/ECRITS IMPRIMES CONCERNANT LA MUSIQUE I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