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BOHMISCHE VIOLINSONATEN BAND Ⅰ BOHEMIAN VIOLIN SONATAS VOLUME Ⅰ VIOLINE VIOLIN BASSO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BOHMISCHE VIOLINSONATEN BAND Ⅰ BOHEMIAN VIOLIN SONATAS VOLUME Ⅰ VIOLINE VIOLIN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本书出售、求购地址：https://www.jiaokey.com/book/detail/41013939.html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关键词搜索：https://www.jiaokey.com/tag/BOHMISCHE VIOLINSONATEN BAND Ⅰ BOHEMIAN VIOLIN SONATAS VOLUME Ⅰ VIOLINE VIOLIN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