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SONATEN FUR VIOLONCELLO UND BASSO CONTIUNO FOR CELLO AND BASSO CONTINUO OP.8 VIOLONCELLO/VIOLONCELLO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SONATEN FUR VIOLONCELLO UND BASSO CONTIUNO FOR CELLO AND BASSO CONTINUO OP.8 VIOLONCELLO/VIOLONCELLO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本书出售、求购地址：https://www.jiaokey.com/book/detail/41013437.html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关键词搜索：https://www.jiaokey.com/tag/6 SONATEN FUR VIOLONCELLO UND BASSO CONTIUNO FOR CELLO AND BASSO CONTINUO OP.8 VIOLONCELLO/VIOLONCELLO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